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1AD7" w14:textId="550C1860" w:rsidR="00AC64A7" w:rsidRDefault="00781726">
      <w:pPr>
        <w:rPr>
          <w:rFonts w:ascii="Times New Roman" w:hAnsi="Times New Roman" w:cs="Times New Roman"/>
        </w:rPr>
      </w:pPr>
    </w:p>
    <w:p w14:paraId="38F8ECA8" w14:textId="6F98EEC4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Date:</w:t>
      </w:r>
      <w:r w:rsidRPr="004575CF">
        <w:rPr>
          <w:rFonts w:ascii="Times New Roman" w:hAnsi="Times New Roman" w:cs="Times New Roman"/>
        </w:rPr>
        <w:tab/>
      </w:r>
      <w:r w:rsidR="004575CF">
        <w:rPr>
          <w:rFonts w:ascii="Times New Roman" w:hAnsi="Times New Roman" w:cs="Times New Roman"/>
        </w:rPr>
        <w:tab/>
      </w:r>
      <w:r w:rsidR="004F170B">
        <w:rPr>
          <w:rFonts w:ascii="Times New Roman" w:hAnsi="Times New Roman" w:cs="Times New Roman"/>
        </w:rPr>
        <w:t>0</w:t>
      </w:r>
      <w:r w:rsidR="00936835">
        <w:rPr>
          <w:rFonts w:ascii="Times New Roman" w:hAnsi="Times New Roman" w:cs="Times New Roman"/>
        </w:rPr>
        <w:t>2</w:t>
      </w:r>
      <w:r w:rsidR="004F170B">
        <w:rPr>
          <w:rFonts w:ascii="Times New Roman" w:hAnsi="Times New Roman" w:cs="Times New Roman"/>
        </w:rPr>
        <w:t>/</w:t>
      </w:r>
      <w:r w:rsidR="00EB30B5">
        <w:rPr>
          <w:rFonts w:ascii="Times New Roman" w:hAnsi="Times New Roman" w:cs="Times New Roman"/>
        </w:rPr>
        <w:t>0</w:t>
      </w:r>
      <w:r w:rsidR="00936835">
        <w:rPr>
          <w:rFonts w:ascii="Times New Roman" w:hAnsi="Times New Roman" w:cs="Times New Roman"/>
        </w:rPr>
        <w:t>7</w:t>
      </w:r>
      <w:r w:rsidR="009342E7">
        <w:rPr>
          <w:rFonts w:ascii="Times New Roman" w:hAnsi="Times New Roman" w:cs="Times New Roman"/>
        </w:rPr>
        <w:t>/202</w:t>
      </w:r>
      <w:r w:rsidR="00936835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409BB383" w14:textId="77777777" w:rsidR="009C7EC3" w:rsidRPr="004575CF" w:rsidRDefault="009C7EC3" w:rsidP="004575CF">
      <w:pPr>
        <w:rPr>
          <w:rFonts w:ascii="Times New Roman" w:hAnsi="Times New Roman" w:cs="Times New Roman"/>
        </w:rPr>
      </w:pPr>
    </w:p>
    <w:p w14:paraId="30427132" w14:textId="18CA5629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Subject:</w:t>
      </w:r>
      <w:r w:rsidRPr="004575CF">
        <w:rPr>
          <w:rFonts w:ascii="Times New Roman" w:hAnsi="Times New Roman" w:cs="Times New Roman"/>
        </w:rPr>
        <w:tab/>
      </w:r>
      <w:r w:rsidRPr="004575CF">
        <w:rPr>
          <w:rFonts w:ascii="Times New Roman" w:hAnsi="Times New Roman" w:cs="Times New Roman"/>
          <w:color w:val="161616"/>
        </w:rPr>
        <w:t xml:space="preserve">EU </w:t>
      </w:r>
      <w:r w:rsidRPr="004575CF">
        <w:rPr>
          <w:rFonts w:ascii="Times New Roman" w:hAnsi="Times New Roman" w:cs="Times New Roman"/>
        </w:rPr>
        <w:t xml:space="preserve">RoHS </w:t>
      </w:r>
      <w:r w:rsidR="002B255D">
        <w:rPr>
          <w:rFonts w:ascii="Times New Roman" w:hAnsi="Times New Roman" w:cs="Times New Roman"/>
        </w:rPr>
        <w:t>Compliance</w:t>
      </w:r>
      <w:r w:rsidRPr="004575CF">
        <w:rPr>
          <w:rFonts w:ascii="Times New Roman" w:hAnsi="Times New Roman" w:cs="Times New Roman"/>
          <w:spacing w:val="33"/>
        </w:rPr>
        <w:t xml:space="preserve"> </w:t>
      </w:r>
      <w:r w:rsidRPr="004575CF">
        <w:rPr>
          <w:rFonts w:ascii="Times New Roman" w:hAnsi="Times New Roman" w:cs="Times New Roman"/>
        </w:rPr>
        <w:t>Statement</w:t>
      </w:r>
    </w:p>
    <w:p w14:paraId="7FFD6560" w14:textId="77777777" w:rsidR="009C7EC3" w:rsidRPr="004575CF" w:rsidRDefault="009C7EC3" w:rsidP="004575CF">
      <w:pPr>
        <w:rPr>
          <w:rFonts w:ascii="Times New Roman" w:hAnsi="Times New Roman" w:cs="Times New Roman"/>
        </w:rPr>
      </w:pPr>
    </w:p>
    <w:p w14:paraId="37270864" w14:textId="1A78C559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All</w:t>
      </w:r>
      <w:r w:rsidRPr="004575CF">
        <w:rPr>
          <w:rFonts w:ascii="Times New Roman" w:hAnsi="Times New Roman" w:cs="Times New Roman"/>
          <w:spacing w:val="-26"/>
        </w:rPr>
        <w:t xml:space="preserve"> </w:t>
      </w:r>
      <w:r w:rsidRPr="004575CF">
        <w:rPr>
          <w:rFonts w:ascii="Times New Roman" w:hAnsi="Times New Roman" w:cs="Times New Roman"/>
        </w:rPr>
        <w:t>material</w:t>
      </w:r>
      <w:r w:rsidRPr="004575CF">
        <w:rPr>
          <w:rFonts w:ascii="Times New Roman" w:hAnsi="Times New Roman" w:cs="Times New Roman"/>
          <w:spacing w:val="-20"/>
        </w:rPr>
        <w:t xml:space="preserve"> </w:t>
      </w:r>
      <w:r w:rsidRPr="004575CF">
        <w:rPr>
          <w:rFonts w:ascii="Times New Roman" w:hAnsi="Times New Roman" w:cs="Times New Roman"/>
        </w:rPr>
        <w:t>supplied</w:t>
      </w:r>
      <w:r w:rsidRPr="004575CF">
        <w:rPr>
          <w:rFonts w:ascii="Times New Roman" w:hAnsi="Times New Roman" w:cs="Times New Roman"/>
          <w:spacing w:val="-14"/>
        </w:rPr>
        <w:t xml:space="preserve"> </w:t>
      </w:r>
      <w:r w:rsidRPr="004575CF">
        <w:rPr>
          <w:rFonts w:ascii="Times New Roman" w:hAnsi="Times New Roman" w:cs="Times New Roman"/>
        </w:rPr>
        <w:t>by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Progressive</w:t>
      </w:r>
      <w:r w:rsidRPr="004575CF">
        <w:rPr>
          <w:rFonts w:ascii="Times New Roman" w:hAnsi="Times New Roman" w:cs="Times New Roman"/>
          <w:spacing w:val="-13"/>
        </w:rPr>
        <w:t xml:space="preserve"> </w:t>
      </w:r>
      <w:r w:rsidRPr="004575CF">
        <w:rPr>
          <w:rFonts w:ascii="Times New Roman" w:hAnsi="Times New Roman" w:cs="Times New Roman"/>
        </w:rPr>
        <w:t>Alloy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Steels</w:t>
      </w:r>
      <w:r w:rsidRPr="004575CF">
        <w:rPr>
          <w:rFonts w:ascii="Times New Roman" w:hAnsi="Times New Roman" w:cs="Times New Roman"/>
          <w:spacing w:val="-20"/>
        </w:rPr>
        <w:t xml:space="preserve"> </w:t>
      </w:r>
      <w:r w:rsidRPr="004575CF">
        <w:rPr>
          <w:rFonts w:ascii="Times New Roman" w:hAnsi="Times New Roman" w:cs="Times New Roman"/>
        </w:rPr>
        <w:t>Unlimited,</w:t>
      </w:r>
      <w:r w:rsidRPr="004575CF">
        <w:rPr>
          <w:rFonts w:ascii="Times New Roman" w:hAnsi="Times New Roman" w:cs="Times New Roman"/>
          <w:spacing w:val="-20"/>
        </w:rPr>
        <w:t xml:space="preserve"> </w:t>
      </w:r>
      <w:r w:rsidRPr="004575CF">
        <w:rPr>
          <w:rFonts w:ascii="Times New Roman" w:hAnsi="Times New Roman" w:cs="Times New Roman"/>
        </w:rPr>
        <w:t>Inc.</w:t>
      </w:r>
      <w:r w:rsidRPr="004575CF">
        <w:rPr>
          <w:rFonts w:ascii="Times New Roman" w:hAnsi="Times New Roman" w:cs="Times New Roman"/>
          <w:spacing w:val="-25"/>
        </w:rPr>
        <w:t xml:space="preserve"> </w:t>
      </w:r>
      <w:r w:rsidRPr="004575CF">
        <w:rPr>
          <w:rFonts w:ascii="Times New Roman" w:hAnsi="Times New Roman" w:cs="Times New Roman"/>
        </w:rPr>
        <w:t>are</w:t>
      </w:r>
      <w:r w:rsidRPr="004575CF">
        <w:rPr>
          <w:rFonts w:ascii="Times New Roman" w:hAnsi="Times New Roman" w:cs="Times New Roman"/>
          <w:spacing w:val="-23"/>
        </w:rPr>
        <w:t xml:space="preserve"> </w:t>
      </w:r>
      <w:r w:rsidRPr="004575CF">
        <w:rPr>
          <w:rFonts w:ascii="Times New Roman" w:hAnsi="Times New Roman" w:cs="Times New Roman"/>
        </w:rPr>
        <w:t>in</w:t>
      </w:r>
      <w:r w:rsidRPr="004575CF">
        <w:rPr>
          <w:rFonts w:ascii="Times New Roman" w:hAnsi="Times New Roman" w:cs="Times New Roman"/>
          <w:spacing w:val="-28"/>
        </w:rPr>
        <w:t xml:space="preserve"> </w:t>
      </w:r>
      <w:r w:rsidRPr="004575CF">
        <w:rPr>
          <w:rFonts w:ascii="Times New Roman" w:hAnsi="Times New Roman" w:cs="Times New Roman"/>
        </w:rPr>
        <w:t>compliance</w:t>
      </w:r>
      <w:r w:rsidRPr="004575CF">
        <w:rPr>
          <w:rFonts w:ascii="Times New Roman" w:hAnsi="Times New Roman" w:cs="Times New Roman"/>
          <w:spacing w:val="-19"/>
        </w:rPr>
        <w:t xml:space="preserve"> </w:t>
      </w:r>
      <w:r w:rsidRPr="004575CF">
        <w:rPr>
          <w:rFonts w:ascii="Times New Roman" w:hAnsi="Times New Roman" w:cs="Times New Roman"/>
        </w:rPr>
        <w:t>with</w:t>
      </w:r>
      <w:r w:rsidRPr="004575CF">
        <w:rPr>
          <w:rFonts w:ascii="Times New Roman" w:hAnsi="Times New Roman" w:cs="Times New Roman"/>
          <w:spacing w:val="-28"/>
        </w:rPr>
        <w:t xml:space="preserve"> </w:t>
      </w:r>
      <w:r w:rsidRPr="004575CF">
        <w:rPr>
          <w:rFonts w:ascii="Times New Roman" w:hAnsi="Times New Roman" w:cs="Times New Roman"/>
        </w:rPr>
        <w:t>Directive</w:t>
      </w:r>
      <w:r w:rsidRPr="004575CF">
        <w:rPr>
          <w:rFonts w:ascii="Times New Roman" w:hAnsi="Times New Roman" w:cs="Times New Roman"/>
          <w:spacing w:val="-20"/>
        </w:rPr>
        <w:t xml:space="preserve"> </w:t>
      </w:r>
      <w:r w:rsidRPr="004575CF">
        <w:rPr>
          <w:rFonts w:ascii="Times New Roman" w:hAnsi="Times New Roman" w:cs="Times New Roman"/>
        </w:rPr>
        <w:t>201</w:t>
      </w:r>
      <w:r w:rsidR="00EB30B5">
        <w:rPr>
          <w:rFonts w:ascii="Times New Roman" w:hAnsi="Times New Roman" w:cs="Times New Roman"/>
        </w:rPr>
        <w:t xml:space="preserve">5/863 </w:t>
      </w:r>
      <w:r w:rsidRPr="004575CF">
        <w:rPr>
          <w:rFonts w:ascii="Times New Roman" w:hAnsi="Times New Roman" w:cs="Times New Roman"/>
        </w:rPr>
        <w:t xml:space="preserve">of the European Parliament and of the Council of </w:t>
      </w:r>
      <w:r w:rsidRPr="004575CF">
        <w:rPr>
          <w:rFonts w:ascii="Times New Roman" w:hAnsi="Times New Roman" w:cs="Times New Roman"/>
          <w:color w:val="0F0F0F"/>
        </w:rPr>
        <w:t xml:space="preserve">8 </w:t>
      </w:r>
      <w:r w:rsidRPr="004575CF">
        <w:rPr>
          <w:rFonts w:ascii="Times New Roman" w:hAnsi="Times New Roman" w:cs="Times New Roman"/>
        </w:rPr>
        <w:t xml:space="preserve">June 2011 </w:t>
      </w:r>
      <w:r w:rsidRPr="004575CF">
        <w:rPr>
          <w:rFonts w:ascii="Times New Roman" w:hAnsi="Times New Roman" w:cs="Times New Roman"/>
          <w:color w:val="0E0E0E"/>
        </w:rPr>
        <w:t xml:space="preserve">on </w:t>
      </w:r>
      <w:r w:rsidRPr="004575CF">
        <w:rPr>
          <w:rFonts w:ascii="Times New Roman" w:hAnsi="Times New Roman" w:cs="Times New Roman"/>
        </w:rPr>
        <w:t>the restriction of the use of certain hazardous substances</w:t>
      </w:r>
      <w:r w:rsidRPr="004575CF">
        <w:rPr>
          <w:rFonts w:ascii="Times New Roman" w:hAnsi="Times New Roman" w:cs="Times New Roman"/>
          <w:spacing w:val="-14"/>
        </w:rPr>
        <w:t xml:space="preserve"> </w:t>
      </w:r>
      <w:r w:rsidRPr="004575CF">
        <w:rPr>
          <w:rFonts w:ascii="Times New Roman" w:hAnsi="Times New Roman" w:cs="Times New Roman"/>
        </w:rPr>
        <w:t>in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electrical</w:t>
      </w:r>
      <w:r w:rsidRPr="004575CF">
        <w:rPr>
          <w:rFonts w:ascii="Times New Roman" w:hAnsi="Times New Roman" w:cs="Times New Roman"/>
          <w:spacing w:val="-17"/>
        </w:rPr>
        <w:t xml:space="preserve"> </w:t>
      </w:r>
      <w:r w:rsidRPr="004575CF">
        <w:rPr>
          <w:rFonts w:ascii="Times New Roman" w:hAnsi="Times New Roman" w:cs="Times New Roman"/>
        </w:rPr>
        <w:t>equipment</w:t>
      </w:r>
      <w:r w:rsidRPr="004575CF">
        <w:rPr>
          <w:rFonts w:ascii="Times New Roman" w:hAnsi="Times New Roman" w:cs="Times New Roman"/>
          <w:spacing w:val="-8"/>
        </w:rPr>
        <w:t xml:space="preserve"> </w:t>
      </w:r>
      <w:r w:rsidRPr="004575CF">
        <w:rPr>
          <w:rFonts w:ascii="Times New Roman" w:hAnsi="Times New Roman" w:cs="Times New Roman"/>
        </w:rPr>
        <w:t>(also</w:t>
      </w:r>
      <w:r w:rsidRPr="004575CF">
        <w:rPr>
          <w:rFonts w:ascii="Times New Roman" w:hAnsi="Times New Roman" w:cs="Times New Roman"/>
          <w:spacing w:val="-19"/>
        </w:rPr>
        <w:t xml:space="preserve"> </w:t>
      </w:r>
      <w:r w:rsidRPr="004575CF">
        <w:rPr>
          <w:rFonts w:ascii="Times New Roman" w:hAnsi="Times New Roman" w:cs="Times New Roman"/>
        </w:rPr>
        <w:t>known</w:t>
      </w:r>
      <w:r w:rsidRPr="004575CF">
        <w:rPr>
          <w:rFonts w:ascii="Times New Roman" w:hAnsi="Times New Roman" w:cs="Times New Roman"/>
          <w:spacing w:val="-18"/>
        </w:rPr>
        <w:t xml:space="preserve"> </w:t>
      </w:r>
      <w:r w:rsidRPr="004575CF">
        <w:rPr>
          <w:rFonts w:ascii="Times New Roman" w:hAnsi="Times New Roman" w:cs="Times New Roman"/>
        </w:rPr>
        <w:t>as</w:t>
      </w:r>
      <w:r w:rsidRPr="004575CF">
        <w:rPr>
          <w:rFonts w:ascii="Times New Roman" w:hAnsi="Times New Roman" w:cs="Times New Roman"/>
          <w:spacing w:val="-22"/>
        </w:rPr>
        <w:t xml:space="preserve"> </w:t>
      </w:r>
      <w:r w:rsidRPr="004575CF">
        <w:rPr>
          <w:rFonts w:ascii="Times New Roman" w:hAnsi="Times New Roman" w:cs="Times New Roman"/>
        </w:rPr>
        <w:t>“RoHS</w:t>
      </w:r>
      <w:r w:rsidRPr="004575CF">
        <w:rPr>
          <w:rFonts w:ascii="Times New Roman" w:hAnsi="Times New Roman" w:cs="Times New Roman"/>
          <w:spacing w:val="-11"/>
        </w:rPr>
        <w:t xml:space="preserve"> </w:t>
      </w:r>
      <w:r w:rsidRPr="004575CF">
        <w:rPr>
          <w:rFonts w:ascii="Times New Roman" w:hAnsi="Times New Roman" w:cs="Times New Roman"/>
        </w:rPr>
        <w:t>Recast”).</w:t>
      </w:r>
      <w:r w:rsidRPr="004575CF">
        <w:rPr>
          <w:rFonts w:ascii="Times New Roman" w:hAnsi="Times New Roman" w:cs="Times New Roman"/>
          <w:spacing w:val="25"/>
        </w:rPr>
        <w:t xml:space="preserve"> </w:t>
      </w:r>
      <w:r w:rsidRPr="004575CF">
        <w:rPr>
          <w:rFonts w:ascii="Times New Roman" w:hAnsi="Times New Roman" w:cs="Times New Roman"/>
        </w:rPr>
        <w:t>In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addition,</w:t>
      </w:r>
      <w:r w:rsidRPr="004575CF">
        <w:rPr>
          <w:rFonts w:ascii="Times New Roman" w:hAnsi="Times New Roman" w:cs="Times New Roman"/>
          <w:spacing w:val="-14"/>
        </w:rPr>
        <w:t xml:space="preserve"> </w:t>
      </w:r>
      <w:r w:rsidRPr="004575CF">
        <w:rPr>
          <w:rFonts w:ascii="Times New Roman" w:hAnsi="Times New Roman" w:cs="Times New Roman"/>
        </w:rPr>
        <w:t>this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declaration</w:t>
      </w:r>
      <w:r w:rsidRPr="004575CF">
        <w:rPr>
          <w:rFonts w:ascii="Times New Roman" w:hAnsi="Times New Roman" w:cs="Times New Roman"/>
          <w:spacing w:val="-11"/>
        </w:rPr>
        <w:t xml:space="preserve"> </w:t>
      </w:r>
      <w:r w:rsidRPr="004575CF">
        <w:rPr>
          <w:rFonts w:ascii="Times New Roman" w:hAnsi="Times New Roman" w:cs="Times New Roman"/>
        </w:rPr>
        <w:t>of</w:t>
      </w:r>
      <w:r w:rsidRPr="004575CF">
        <w:rPr>
          <w:rFonts w:ascii="Times New Roman" w:hAnsi="Times New Roman" w:cs="Times New Roman"/>
          <w:spacing w:val="-23"/>
        </w:rPr>
        <w:t xml:space="preserve"> </w:t>
      </w:r>
      <w:r w:rsidRPr="004575CF">
        <w:rPr>
          <w:rFonts w:ascii="Times New Roman" w:hAnsi="Times New Roman" w:cs="Times New Roman"/>
        </w:rPr>
        <w:t>conformity</w:t>
      </w:r>
      <w:r w:rsidRPr="004575CF">
        <w:rPr>
          <w:rFonts w:ascii="Times New Roman" w:hAnsi="Times New Roman" w:cs="Times New Roman"/>
          <w:spacing w:val="-12"/>
        </w:rPr>
        <w:t xml:space="preserve"> </w:t>
      </w:r>
      <w:r w:rsidRPr="004575CF">
        <w:rPr>
          <w:rFonts w:ascii="Times New Roman" w:hAnsi="Times New Roman" w:cs="Times New Roman"/>
        </w:rPr>
        <w:t>is issued</w:t>
      </w:r>
      <w:r w:rsidRPr="004575CF">
        <w:rPr>
          <w:rFonts w:ascii="Times New Roman" w:hAnsi="Times New Roman" w:cs="Times New Roman"/>
          <w:spacing w:val="-21"/>
        </w:rPr>
        <w:t xml:space="preserve"> </w:t>
      </w:r>
      <w:r w:rsidRPr="004575CF">
        <w:rPr>
          <w:rFonts w:ascii="Times New Roman" w:hAnsi="Times New Roman" w:cs="Times New Roman"/>
        </w:rPr>
        <w:t>under</w:t>
      </w:r>
      <w:r w:rsidRPr="004575CF">
        <w:rPr>
          <w:rFonts w:ascii="Times New Roman" w:hAnsi="Times New Roman" w:cs="Times New Roman"/>
          <w:spacing w:val="-25"/>
        </w:rPr>
        <w:t xml:space="preserve"> </w:t>
      </w:r>
      <w:r w:rsidRPr="004575CF">
        <w:rPr>
          <w:rFonts w:ascii="Times New Roman" w:hAnsi="Times New Roman" w:cs="Times New Roman"/>
        </w:rPr>
        <w:t>the</w:t>
      </w:r>
      <w:r w:rsidRPr="004575CF">
        <w:rPr>
          <w:rFonts w:ascii="Times New Roman" w:hAnsi="Times New Roman" w:cs="Times New Roman"/>
          <w:spacing w:val="-27"/>
        </w:rPr>
        <w:t xml:space="preserve"> </w:t>
      </w:r>
      <w:r w:rsidRPr="004575CF">
        <w:rPr>
          <w:rFonts w:ascii="Times New Roman" w:hAnsi="Times New Roman" w:cs="Times New Roman"/>
        </w:rPr>
        <w:t>sole</w:t>
      </w:r>
      <w:r w:rsidRPr="004575CF">
        <w:rPr>
          <w:rFonts w:ascii="Times New Roman" w:hAnsi="Times New Roman" w:cs="Times New Roman"/>
          <w:spacing w:val="-28"/>
        </w:rPr>
        <w:t xml:space="preserve"> </w:t>
      </w:r>
      <w:r w:rsidRPr="004575CF">
        <w:rPr>
          <w:rFonts w:ascii="Times New Roman" w:hAnsi="Times New Roman" w:cs="Times New Roman"/>
        </w:rPr>
        <w:t>responsibility</w:t>
      </w:r>
      <w:r w:rsidRPr="004575CF">
        <w:rPr>
          <w:rFonts w:ascii="Times New Roman" w:hAnsi="Times New Roman" w:cs="Times New Roman"/>
          <w:spacing w:val="-30"/>
        </w:rPr>
        <w:t xml:space="preserve"> </w:t>
      </w:r>
      <w:r w:rsidRPr="004575CF">
        <w:rPr>
          <w:rFonts w:ascii="Times New Roman" w:hAnsi="Times New Roman" w:cs="Times New Roman"/>
        </w:rPr>
        <w:t>of</w:t>
      </w:r>
      <w:r w:rsidRPr="004575CF">
        <w:rPr>
          <w:rFonts w:ascii="Times New Roman" w:hAnsi="Times New Roman" w:cs="Times New Roman"/>
          <w:spacing w:val="-28"/>
        </w:rPr>
        <w:t xml:space="preserve"> </w:t>
      </w:r>
      <w:r w:rsidRPr="004575CF">
        <w:rPr>
          <w:rFonts w:ascii="Times New Roman" w:hAnsi="Times New Roman" w:cs="Times New Roman"/>
        </w:rPr>
        <w:t>Progressive</w:t>
      </w:r>
      <w:r w:rsidRPr="004575CF">
        <w:rPr>
          <w:rFonts w:ascii="Times New Roman" w:hAnsi="Times New Roman" w:cs="Times New Roman"/>
          <w:spacing w:val="-21"/>
        </w:rPr>
        <w:t xml:space="preserve"> </w:t>
      </w:r>
      <w:r w:rsidRPr="004575CF">
        <w:rPr>
          <w:rFonts w:ascii="Times New Roman" w:hAnsi="Times New Roman" w:cs="Times New Roman"/>
        </w:rPr>
        <w:t>Alloy</w:t>
      </w:r>
      <w:r w:rsidRPr="004575CF">
        <w:rPr>
          <w:rFonts w:ascii="Times New Roman" w:hAnsi="Times New Roman" w:cs="Times New Roman"/>
          <w:spacing w:val="-25"/>
        </w:rPr>
        <w:t xml:space="preserve"> </w:t>
      </w:r>
      <w:r w:rsidRPr="004575CF">
        <w:rPr>
          <w:rFonts w:ascii="Times New Roman" w:hAnsi="Times New Roman" w:cs="Times New Roman"/>
        </w:rPr>
        <w:t>Steels</w:t>
      </w:r>
      <w:r w:rsidRPr="004575CF">
        <w:rPr>
          <w:rFonts w:ascii="Times New Roman" w:hAnsi="Times New Roman" w:cs="Times New Roman"/>
          <w:spacing w:val="-25"/>
        </w:rPr>
        <w:t xml:space="preserve"> </w:t>
      </w:r>
      <w:r w:rsidRPr="004575CF">
        <w:rPr>
          <w:rFonts w:ascii="Times New Roman" w:hAnsi="Times New Roman" w:cs="Times New Roman"/>
        </w:rPr>
        <w:t>Unlimited.</w:t>
      </w:r>
      <w:r w:rsidRPr="004575CF">
        <w:rPr>
          <w:rFonts w:ascii="Times New Roman" w:hAnsi="Times New Roman" w:cs="Times New Roman"/>
          <w:spacing w:val="12"/>
        </w:rPr>
        <w:t xml:space="preserve"> </w:t>
      </w:r>
      <w:r w:rsidRPr="004575CF">
        <w:rPr>
          <w:rFonts w:ascii="Times New Roman" w:hAnsi="Times New Roman" w:cs="Times New Roman"/>
        </w:rPr>
        <w:t>Specifically,</w:t>
      </w:r>
      <w:r w:rsidRPr="004575CF">
        <w:rPr>
          <w:rFonts w:ascii="Times New Roman" w:hAnsi="Times New Roman" w:cs="Times New Roman"/>
          <w:spacing w:val="-13"/>
        </w:rPr>
        <w:t xml:space="preserve"> </w:t>
      </w:r>
      <w:r w:rsidRPr="004575CF">
        <w:rPr>
          <w:rFonts w:ascii="Times New Roman" w:hAnsi="Times New Roman" w:cs="Times New Roman"/>
        </w:rPr>
        <w:t>material</w:t>
      </w:r>
      <w:r w:rsidRPr="004575CF">
        <w:rPr>
          <w:rFonts w:ascii="Times New Roman" w:hAnsi="Times New Roman" w:cs="Times New Roman"/>
          <w:spacing w:val="-21"/>
        </w:rPr>
        <w:t xml:space="preserve"> </w:t>
      </w:r>
      <w:r w:rsidRPr="004575CF">
        <w:rPr>
          <w:rFonts w:ascii="Times New Roman" w:hAnsi="Times New Roman" w:cs="Times New Roman"/>
        </w:rPr>
        <w:t>supplied</w:t>
      </w:r>
      <w:r w:rsidRPr="004575CF">
        <w:rPr>
          <w:rFonts w:ascii="Times New Roman" w:hAnsi="Times New Roman" w:cs="Times New Roman"/>
          <w:spacing w:val="-21"/>
        </w:rPr>
        <w:t xml:space="preserve"> </w:t>
      </w:r>
      <w:r w:rsidRPr="004575CF">
        <w:rPr>
          <w:rFonts w:ascii="Times New Roman" w:hAnsi="Times New Roman" w:cs="Times New Roman"/>
        </w:rPr>
        <w:t>does</w:t>
      </w:r>
      <w:r w:rsidRPr="004575CF">
        <w:rPr>
          <w:rFonts w:ascii="Times New Roman" w:hAnsi="Times New Roman" w:cs="Times New Roman"/>
          <w:spacing w:val="-27"/>
        </w:rPr>
        <w:t xml:space="preserve"> </w:t>
      </w:r>
      <w:r w:rsidRPr="004575CF">
        <w:rPr>
          <w:rFonts w:ascii="Times New Roman" w:hAnsi="Times New Roman" w:cs="Times New Roman"/>
        </w:rPr>
        <w:t>not contain the substances listed below in concentrations greater than the listed maximum</w:t>
      </w:r>
      <w:r w:rsidRPr="004575CF">
        <w:rPr>
          <w:rFonts w:ascii="Times New Roman" w:hAnsi="Times New Roman" w:cs="Times New Roman"/>
          <w:spacing w:val="-4"/>
        </w:rPr>
        <w:t xml:space="preserve"> </w:t>
      </w:r>
      <w:r w:rsidRPr="004575CF">
        <w:rPr>
          <w:rFonts w:ascii="Times New Roman" w:hAnsi="Times New Roman" w:cs="Times New Roman"/>
        </w:rPr>
        <w:t>value.</w:t>
      </w:r>
    </w:p>
    <w:p w14:paraId="6F79A92F" w14:textId="77777777" w:rsidR="009C7EC3" w:rsidRPr="004575CF" w:rsidRDefault="009C7EC3" w:rsidP="004575CF">
      <w:pPr>
        <w:rPr>
          <w:rFonts w:ascii="Times New Roman" w:hAnsi="Times New Roman" w:cs="Times New Roman"/>
        </w:rPr>
      </w:pPr>
    </w:p>
    <w:p w14:paraId="295C6D82" w14:textId="3CC34326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Cadmium (Cd): &lt; 100 ppm (0.01%)</w:t>
      </w:r>
    </w:p>
    <w:p w14:paraId="59E1CA66" w14:textId="0FF1F310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 xml:space="preserve">Lead (Pb): </w:t>
      </w:r>
      <w:r w:rsidRPr="004575CF">
        <w:rPr>
          <w:rFonts w:ascii="Times New Roman" w:hAnsi="Times New Roman" w:cs="Times New Roman"/>
          <w:color w:val="333333"/>
        </w:rPr>
        <w:t xml:space="preserve">&lt; </w:t>
      </w:r>
      <w:r w:rsidRPr="004575CF">
        <w:rPr>
          <w:rFonts w:ascii="Times New Roman" w:hAnsi="Times New Roman" w:cs="Times New Roman"/>
        </w:rPr>
        <w:t>1000 ppm (0.1%)</w:t>
      </w:r>
    </w:p>
    <w:p w14:paraId="461E9168" w14:textId="322021E8" w:rsidR="009C7EC3" w:rsidRPr="004575CF" w:rsidRDefault="004575CF" w:rsidP="004575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9C7EC3" w:rsidRPr="004575CF">
        <w:rPr>
          <w:rFonts w:ascii="Times New Roman" w:hAnsi="Times New Roman" w:cs="Times New Roman"/>
        </w:rPr>
        <w:t>ercury (Hg): &lt; 1000 ppm (0.1%)</w:t>
      </w:r>
    </w:p>
    <w:p w14:paraId="1DBD2145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Hexavalent Chromium (Cr VI): &lt; 1000 ppm</w:t>
      </w:r>
      <w:r w:rsidRPr="004575CF">
        <w:rPr>
          <w:rFonts w:ascii="Times New Roman" w:hAnsi="Times New Roman" w:cs="Times New Roman"/>
          <w:spacing w:val="33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7BB20969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Polybrominated Biphenyls (PBB): &lt; 1000 ppm</w:t>
      </w:r>
      <w:r w:rsidRPr="004575CF">
        <w:rPr>
          <w:rFonts w:ascii="Times New Roman" w:hAnsi="Times New Roman" w:cs="Times New Roman"/>
          <w:spacing w:val="-26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78200DEF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Polybrominated Diphenyl Ethers (PBDE): &lt; 1000 ppm</w:t>
      </w:r>
      <w:r w:rsidRPr="004575CF">
        <w:rPr>
          <w:rFonts w:ascii="Times New Roman" w:hAnsi="Times New Roman" w:cs="Times New Roman"/>
          <w:spacing w:val="17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00C36F5B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  <w:w w:val="95"/>
        </w:rPr>
        <w:t>Bis (2-Ethy1hexy1)</w:t>
      </w:r>
      <w:r w:rsidRPr="004575CF">
        <w:rPr>
          <w:rFonts w:ascii="Times New Roman" w:hAnsi="Times New Roman" w:cs="Times New Roman"/>
          <w:spacing w:val="-18"/>
          <w:w w:val="95"/>
        </w:rPr>
        <w:t xml:space="preserve"> </w:t>
      </w:r>
      <w:r w:rsidRPr="004575CF">
        <w:rPr>
          <w:rFonts w:ascii="Times New Roman" w:hAnsi="Times New Roman" w:cs="Times New Roman"/>
          <w:w w:val="95"/>
        </w:rPr>
        <w:t>phthalate</w:t>
      </w:r>
      <w:r w:rsidRPr="004575CF">
        <w:rPr>
          <w:rFonts w:ascii="Times New Roman" w:hAnsi="Times New Roman" w:cs="Times New Roman"/>
          <w:spacing w:val="-2"/>
          <w:w w:val="95"/>
        </w:rPr>
        <w:t xml:space="preserve"> </w:t>
      </w:r>
      <w:r w:rsidRPr="004575CF">
        <w:rPr>
          <w:rFonts w:ascii="Times New Roman" w:hAnsi="Times New Roman" w:cs="Times New Roman"/>
          <w:w w:val="95"/>
        </w:rPr>
        <w:t>(DEHP):</w:t>
      </w:r>
      <w:r w:rsidRPr="004575CF">
        <w:rPr>
          <w:rFonts w:ascii="Times New Roman" w:hAnsi="Times New Roman" w:cs="Times New Roman"/>
          <w:w w:val="95"/>
        </w:rPr>
        <w:tab/>
      </w:r>
      <w:r w:rsidRPr="004575CF">
        <w:rPr>
          <w:rFonts w:ascii="Times New Roman" w:hAnsi="Times New Roman" w:cs="Times New Roman"/>
        </w:rPr>
        <w:t>1000 ppm</w:t>
      </w:r>
      <w:r w:rsidRPr="004575CF">
        <w:rPr>
          <w:rFonts w:ascii="Times New Roman" w:hAnsi="Times New Roman" w:cs="Times New Roman"/>
          <w:spacing w:val="16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6493AE54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Benzyl butyl</w:t>
      </w:r>
      <w:r w:rsidRPr="004575CF">
        <w:rPr>
          <w:rFonts w:ascii="Times New Roman" w:hAnsi="Times New Roman" w:cs="Times New Roman"/>
          <w:spacing w:val="-36"/>
        </w:rPr>
        <w:t xml:space="preserve"> </w:t>
      </w:r>
      <w:r w:rsidRPr="004575CF">
        <w:rPr>
          <w:rFonts w:ascii="Times New Roman" w:hAnsi="Times New Roman" w:cs="Times New Roman"/>
        </w:rPr>
        <w:t>phthalate</w:t>
      </w:r>
      <w:r w:rsidRPr="004575CF">
        <w:rPr>
          <w:rFonts w:ascii="Times New Roman" w:hAnsi="Times New Roman" w:cs="Times New Roman"/>
          <w:spacing w:val="-17"/>
        </w:rPr>
        <w:t xml:space="preserve"> </w:t>
      </w:r>
      <w:r w:rsidRPr="004575CF">
        <w:rPr>
          <w:rFonts w:ascii="Times New Roman" w:hAnsi="Times New Roman" w:cs="Times New Roman"/>
        </w:rPr>
        <w:t>(BBP):</w:t>
      </w:r>
      <w:r w:rsidRPr="004575CF">
        <w:rPr>
          <w:rFonts w:ascii="Times New Roman" w:hAnsi="Times New Roman" w:cs="Times New Roman"/>
        </w:rPr>
        <w:tab/>
        <w:t>1000 ppm</w:t>
      </w:r>
      <w:r w:rsidRPr="004575CF">
        <w:rPr>
          <w:rFonts w:ascii="Times New Roman" w:hAnsi="Times New Roman" w:cs="Times New Roman"/>
          <w:spacing w:val="16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1093B62B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Dibutyl phthalate (DBP): &lt; 1000 ppm</w:t>
      </w:r>
      <w:r w:rsidRPr="004575CF">
        <w:rPr>
          <w:rFonts w:ascii="Times New Roman" w:hAnsi="Times New Roman" w:cs="Times New Roman"/>
          <w:spacing w:val="41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0DC052E9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Diisobutyl phthalate (DIBP): &lt; 1000 ppm</w:t>
      </w:r>
      <w:r w:rsidRPr="004575CF">
        <w:rPr>
          <w:rFonts w:ascii="Times New Roman" w:hAnsi="Times New Roman" w:cs="Times New Roman"/>
          <w:spacing w:val="38"/>
        </w:rPr>
        <w:t xml:space="preserve"> </w:t>
      </w:r>
      <w:r w:rsidRPr="004575CF">
        <w:rPr>
          <w:rFonts w:ascii="Times New Roman" w:hAnsi="Times New Roman" w:cs="Times New Roman"/>
        </w:rPr>
        <w:t>(0.1%)</w:t>
      </w:r>
    </w:p>
    <w:p w14:paraId="26396C78" w14:textId="77777777" w:rsidR="009C7EC3" w:rsidRPr="004575CF" w:rsidRDefault="009C7EC3" w:rsidP="004575CF">
      <w:pPr>
        <w:rPr>
          <w:rFonts w:ascii="Times New Roman" w:hAnsi="Times New Roman" w:cs="Times New Roman"/>
        </w:rPr>
      </w:pPr>
    </w:p>
    <w:p w14:paraId="0402F770" w14:textId="77777777" w:rsidR="009C7EC3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  <w:i/>
        </w:rPr>
        <w:t xml:space="preserve">EXCEPTIONS: </w:t>
      </w:r>
      <w:r w:rsidRPr="004575CF">
        <w:rPr>
          <w:rFonts w:ascii="Times New Roman" w:hAnsi="Times New Roman" w:cs="Times New Roman"/>
        </w:rPr>
        <w:t xml:space="preserve">Lead as an alloying element </w:t>
      </w:r>
      <w:r w:rsidRPr="004575CF">
        <w:rPr>
          <w:rFonts w:ascii="Times New Roman" w:hAnsi="Times New Roman" w:cs="Times New Roman"/>
          <w:color w:val="111111"/>
        </w:rPr>
        <w:t xml:space="preserve">in </w:t>
      </w:r>
      <w:r w:rsidRPr="004575CF">
        <w:rPr>
          <w:rFonts w:ascii="Times New Roman" w:hAnsi="Times New Roman" w:cs="Times New Roman"/>
        </w:rPr>
        <w:t>steel containing up to 0.35% lead</w:t>
      </w:r>
      <w:r w:rsidRPr="004575CF">
        <w:rPr>
          <w:rFonts w:ascii="Times New Roman" w:hAnsi="Times New Roman" w:cs="Times New Roman"/>
          <w:spacing w:val="-37"/>
        </w:rPr>
        <w:t xml:space="preserve"> </w:t>
      </w:r>
      <w:r w:rsidRPr="004575CF">
        <w:rPr>
          <w:rFonts w:ascii="Times New Roman" w:hAnsi="Times New Roman" w:cs="Times New Roman"/>
        </w:rPr>
        <w:t>weight.</w:t>
      </w:r>
    </w:p>
    <w:p w14:paraId="00DB2DE0" w14:textId="77777777" w:rsidR="009C7EC3" w:rsidRPr="004575CF" w:rsidRDefault="009C7EC3" w:rsidP="004575CF">
      <w:pPr>
        <w:rPr>
          <w:rFonts w:ascii="Times New Roman" w:hAnsi="Times New Roman" w:cs="Times New Roman"/>
        </w:rPr>
      </w:pPr>
    </w:p>
    <w:p w14:paraId="3AD164FD" w14:textId="6549215C" w:rsidR="004F2F02" w:rsidRPr="004575CF" w:rsidRDefault="009C7EC3" w:rsidP="004575CF">
      <w:pPr>
        <w:rPr>
          <w:rFonts w:ascii="Times New Roman" w:hAnsi="Times New Roman" w:cs="Times New Roman"/>
        </w:rPr>
      </w:pPr>
      <w:r w:rsidRPr="004575CF">
        <w:rPr>
          <w:rFonts w:ascii="Times New Roman" w:hAnsi="Times New Roman" w:cs="Times New Roman"/>
        </w:rPr>
        <w:t>Progressive</w:t>
      </w:r>
      <w:r w:rsidRPr="004575CF">
        <w:rPr>
          <w:rFonts w:ascii="Times New Roman" w:hAnsi="Times New Roman" w:cs="Times New Roman"/>
          <w:spacing w:val="-19"/>
        </w:rPr>
        <w:t xml:space="preserve"> </w:t>
      </w:r>
      <w:r w:rsidRPr="004575CF">
        <w:rPr>
          <w:rFonts w:ascii="Times New Roman" w:hAnsi="Times New Roman" w:cs="Times New Roman"/>
        </w:rPr>
        <w:t>Alloy</w:t>
      </w:r>
      <w:r w:rsidRPr="004575CF">
        <w:rPr>
          <w:rFonts w:ascii="Times New Roman" w:hAnsi="Times New Roman" w:cs="Times New Roman"/>
          <w:spacing w:val="-26"/>
        </w:rPr>
        <w:t xml:space="preserve"> </w:t>
      </w:r>
      <w:r w:rsidRPr="004575CF">
        <w:rPr>
          <w:rFonts w:ascii="Times New Roman" w:hAnsi="Times New Roman" w:cs="Times New Roman"/>
        </w:rPr>
        <w:t>Steels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Unlimited,</w:t>
      </w:r>
      <w:r w:rsidRPr="004575CF">
        <w:rPr>
          <w:rFonts w:ascii="Times New Roman" w:hAnsi="Times New Roman" w:cs="Times New Roman"/>
          <w:spacing w:val="-21"/>
        </w:rPr>
        <w:t xml:space="preserve"> </w:t>
      </w:r>
      <w:r w:rsidRPr="004575CF">
        <w:rPr>
          <w:rFonts w:ascii="Times New Roman" w:hAnsi="Times New Roman" w:cs="Times New Roman"/>
        </w:rPr>
        <w:t>Inc.</w:t>
      </w:r>
      <w:r w:rsidRPr="004575CF">
        <w:rPr>
          <w:rFonts w:ascii="Times New Roman" w:hAnsi="Times New Roman" w:cs="Times New Roman"/>
          <w:spacing w:val="-26"/>
        </w:rPr>
        <w:t xml:space="preserve"> </w:t>
      </w:r>
      <w:r w:rsidRPr="004575CF">
        <w:rPr>
          <w:rFonts w:ascii="Times New Roman" w:hAnsi="Times New Roman" w:cs="Times New Roman"/>
        </w:rPr>
        <w:t>does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not</w:t>
      </w:r>
      <w:r w:rsidRPr="004575CF">
        <w:rPr>
          <w:rFonts w:ascii="Times New Roman" w:hAnsi="Times New Roman" w:cs="Times New Roman"/>
          <w:spacing w:val="-26"/>
        </w:rPr>
        <w:t xml:space="preserve"> </w:t>
      </w:r>
      <w:r w:rsidRPr="004575CF">
        <w:rPr>
          <w:rFonts w:ascii="Times New Roman" w:hAnsi="Times New Roman" w:cs="Times New Roman"/>
        </w:rPr>
        <w:t>intentionally</w:t>
      </w:r>
      <w:r w:rsidRPr="004575CF">
        <w:rPr>
          <w:rFonts w:ascii="Times New Roman" w:hAnsi="Times New Roman" w:cs="Times New Roman"/>
          <w:spacing w:val="-16"/>
        </w:rPr>
        <w:t xml:space="preserve"> </w:t>
      </w:r>
      <w:r w:rsidRPr="004575CF">
        <w:rPr>
          <w:rFonts w:ascii="Times New Roman" w:hAnsi="Times New Roman" w:cs="Times New Roman"/>
        </w:rPr>
        <w:t>add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any</w:t>
      </w:r>
      <w:r w:rsidRPr="004575CF">
        <w:rPr>
          <w:rFonts w:ascii="Times New Roman" w:hAnsi="Times New Roman" w:cs="Times New Roman"/>
          <w:spacing w:val="-24"/>
        </w:rPr>
        <w:t xml:space="preserve"> </w:t>
      </w:r>
      <w:r w:rsidRPr="004575CF">
        <w:rPr>
          <w:rFonts w:ascii="Times New Roman" w:hAnsi="Times New Roman" w:cs="Times New Roman"/>
        </w:rPr>
        <w:t>of</w:t>
      </w:r>
      <w:r w:rsidRPr="004575CF">
        <w:rPr>
          <w:rFonts w:ascii="Times New Roman" w:hAnsi="Times New Roman" w:cs="Times New Roman"/>
          <w:spacing w:val="-30"/>
        </w:rPr>
        <w:t xml:space="preserve"> </w:t>
      </w:r>
      <w:r w:rsidRPr="004575CF">
        <w:rPr>
          <w:rFonts w:ascii="Times New Roman" w:hAnsi="Times New Roman" w:cs="Times New Roman"/>
        </w:rPr>
        <w:t>the</w:t>
      </w:r>
      <w:r w:rsidRPr="004575CF">
        <w:rPr>
          <w:rFonts w:ascii="Times New Roman" w:hAnsi="Times New Roman" w:cs="Times New Roman"/>
          <w:spacing w:val="-27"/>
        </w:rPr>
        <w:t xml:space="preserve"> </w:t>
      </w:r>
      <w:r w:rsidRPr="004575CF">
        <w:rPr>
          <w:rFonts w:ascii="Times New Roman" w:hAnsi="Times New Roman" w:cs="Times New Roman"/>
        </w:rPr>
        <w:t>restricted</w:t>
      </w:r>
      <w:r w:rsidRPr="004575CF">
        <w:rPr>
          <w:rFonts w:ascii="Times New Roman" w:hAnsi="Times New Roman" w:cs="Times New Roman"/>
          <w:spacing w:val="-19"/>
        </w:rPr>
        <w:t xml:space="preserve"> </w:t>
      </w:r>
      <w:r w:rsidRPr="004575CF">
        <w:rPr>
          <w:rFonts w:ascii="Times New Roman" w:hAnsi="Times New Roman" w:cs="Times New Roman"/>
        </w:rPr>
        <w:t>substances</w:t>
      </w:r>
      <w:r w:rsidRPr="004575CF">
        <w:rPr>
          <w:rFonts w:ascii="Times New Roman" w:hAnsi="Times New Roman" w:cs="Times New Roman"/>
          <w:spacing w:val="-23"/>
        </w:rPr>
        <w:t xml:space="preserve"> </w:t>
      </w:r>
      <w:r w:rsidRPr="004575CF">
        <w:rPr>
          <w:rFonts w:ascii="Times New Roman" w:hAnsi="Times New Roman" w:cs="Times New Roman"/>
        </w:rPr>
        <w:t>it</w:t>
      </w:r>
      <w:r w:rsidRPr="004575CF">
        <w:rPr>
          <w:rFonts w:ascii="Times New Roman" w:hAnsi="Times New Roman" w:cs="Times New Roman"/>
          <w:spacing w:val="-25"/>
        </w:rPr>
        <w:t xml:space="preserve"> </w:t>
      </w:r>
      <w:r w:rsidRPr="004575CF">
        <w:rPr>
          <w:rFonts w:ascii="Times New Roman" w:hAnsi="Times New Roman" w:cs="Times New Roman"/>
        </w:rPr>
        <w:t>supplies</w:t>
      </w:r>
    </w:p>
    <w:p w14:paraId="65666254" w14:textId="77777777" w:rsidR="004F2F02" w:rsidRPr="004575CF" w:rsidRDefault="004F2F02" w:rsidP="004575CF">
      <w:pPr>
        <w:rPr>
          <w:rFonts w:ascii="Times New Roman" w:hAnsi="Times New Roman" w:cs="Times New Roman"/>
        </w:rPr>
      </w:pPr>
    </w:p>
    <w:p w14:paraId="7CB0005B" w14:textId="60B5FE2E" w:rsidR="009342E7" w:rsidRDefault="009342E7" w:rsidP="004575CF">
      <w:pPr>
        <w:rPr>
          <w:rFonts w:ascii="Times New Roman" w:hAnsi="Times New Roman" w:cs="Times New Roman"/>
        </w:rPr>
      </w:pPr>
    </w:p>
    <w:p w14:paraId="1457A35F" w14:textId="665CE8EF" w:rsidR="00E9055E" w:rsidRPr="004575CF" w:rsidRDefault="00532CF1" w:rsidP="004575C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D0CB883" wp14:editId="0383CB36">
            <wp:simplePos x="0" y="0"/>
            <wp:positionH relativeFrom="page">
              <wp:posOffset>428625</wp:posOffset>
            </wp:positionH>
            <wp:positionV relativeFrom="paragraph">
              <wp:posOffset>93345</wp:posOffset>
            </wp:positionV>
            <wp:extent cx="2080582" cy="66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82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2E7">
        <w:rPr>
          <w:rFonts w:ascii="Times New Roman" w:hAnsi="Times New Roman" w:cs="Times New Roman"/>
        </w:rPr>
        <w:t>Thank You</w:t>
      </w:r>
      <w:r w:rsidR="00E9055E" w:rsidRPr="004575CF">
        <w:rPr>
          <w:rFonts w:ascii="Times New Roman" w:hAnsi="Times New Roman" w:cs="Times New Roman"/>
        </w:rPr>
        <w:t>,</w:t>
      </w:r>
    </w:p>
    <w:p w14:paraId="01232A70" w14:textId="167734AE" w:rsidR="00E9055E" w:rsidRPr="004575CF" w:rsidRDefault="00E9055E" w:rsidP="004575CF">
      <w:pPr>
        <w:rPr>
          <w:rFonts w:ascii="Times New Roman" w:hAnsi="Times New Roman" w:cs="Times New Roman"/>
        </w:rPr>
      </w:pPr>
    </w:p>
    <w:p w14:paraId="5FB266AF" w14:textId="44C8CC92" w:rsidR="00E9055E" w:rsidRPr="004575CF" w:rsidRDefault="00E9055E" w:rsidP="004575CF">
      <w:pPr>
        <w:rPr>
          <w:rFonts w:ascii="Times New Roman" w:hAnsi="Times New Roman" w:cs="Times New Roman"/>
        </w:rPr>
      </w:pPr>
    </w:p>
    <w:p w14:paraId="3D1FC3A2" w14:textId="77777777" w:rsidR="00E9055E" w:rsidRPr="004575CF" w:rsidRDefault="00E9055E" w:rsidP="004575CF">
      <w:pPr>
        <w:rPr>
          <w:rFonts w:ascii="Times New Roman" w:hAnsi="Times New Roman" w:cs="Times New Roman"/>
        </w:rPr>
      </w:pPr>
    </w:p>
    <w:p w14:paraId="2E9F0352" w14:textId="77777777" w:rsidR="00532CF1" w:rsidRPr="00532CF1" w:rsidRDefault="00532CF1" w:rsidP="00532CF1">
      <w:pPr>
        <w:pStyle w:val="BodyText"/>
        <w:ind w:right="3816"/>
        <w:rPr>
          <w:sz w:val="24"/>
          <w:szCs w:val="24"/>
        </w:rPr>
      </w:pPr>
      <w:r w:rsidRPr="00532CF1">
        <w:rPr>
          <w:sz w:val="24"/>
          <w:szCs w:val="24"/>
        </w:rPr>
        <w:t xml:space="preserve">Patrick Servenack (pservenack@progressivealloy.com) </w:t>
      </w:r>
    </w:p>
    <w:p w14:paraId="2544C2AC" w14:textId="254F1BC2" w:rsidR="00AC77F1" w:rsidRPr="00532CF1" w:rsidRDefault="00532CF1" w:rsidP="00532CF1">
      <w:pPr>
        <w:rPr>
          <w:rFonts w:ascii="Times New Roman" w:hAnsi="Times New Roman" w:cs="Times New Roman"/>
        </w:rPr>
      </w:pPr>
      <w:r w:rsidRPr="00532CF1">
        <w:rPr>
          <w:rFonts w:ascii="Times New Roman" w:hAnsi="Times New Roman" w:cs="Times New Roman"/>
        </w:rPr>
        <w:t>Quality Manager, Progressive Alloy Steels Unlimited, Inc.</w:t>
      </w:r>
    </w:p>
    <w:p w14:paraId="59ECFD7A" w14:textId="77777777" w:rsidR="00AC77F1" w:rsidRDefault="00AC77F1"/>
    <w:p w14:paraId="41446FF8" w14:textId="77777777" w:rsidR="00AC77F1" w:rsidRDefault="00AC77F1"/>
    <w:p w14:paraId="798858CE" w14:textId="4B3567B0" w:rsidR="00AC77F1" w:rsidRDefault="00AC77F1"/>
    <w:p w14:paraId="5AD7A899" w14:textId="1E6BD15F" w:rsidR="00532CF1" w:rsidRPr="00532CF1" w:rsidRDefault="00532CF1" w:rsidP="00532CF1"/>
    <w:p w14:paraId="294BF08C" w14:textId="6157E5D4" w:rsidR="00532CF1" w:rsidRPr="00532CF1" w:rsidRDefault="00532CF1" w:rsidP="00532CF1"/>
    <w:p w14:paraId="0418CDFC" w14:textId="46A2F977" w:rsidR="00532CF1" w:rsidRPr="00532CF1" w:rsidRDefault="00532CF1" w:rsidP="00532CF1"/>
    <w:p w14:paraId="7549178E" w14:textId="10198DD0" w:rsidR="00532CF1" w:rsidRPr="00532CF1" w:rsidRDefault="00532CF1" w:rsidP="00532CF1"/>
    <w:p w14:paraId="3F621557" w14:textId="30D98DF6" w:rsidR="00532CF1" w:rsidRPr="00532CF1" w:rsidRDefault="00532CF1" w:rsidP="00532CF1"/>
    <w:p w14:paraId="2527EAAA" w14:textId="42353005" w:rsidR="00532CF1" w:rsidRDefault="00E934DB" w:rsidP="00E934DB">
      <w:pPr>
        <w:tabs>
          <w:tab w:val="left" w:pos="2520"/>
        </w:tabs>
      </w:pPr>
      <w:r>
        <w:tab/>
      </w:r>
    </w:p>
    <w:p w14:paraId="5EB7AB94" w14:textId="473E25A1" w:rsidR="00532CF1" w:rsidRPr="00532CF1" w:rsidRDefault="00532CF1" w:rsidP="00532CF1">
      <w:pPr>
        <w:tabs>
          <w:tab w:val="left" w:pos="6330"/>
        </w:tabs>
      </w:pPr>
      <w:r>
        <w:tab/>
      </w:r>
    </w:p>
    <w:sectPr w:rsidR="00532CF1" w:rsidRPr="00532CF1" w:rsidSect="009342E7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C5415" w14:textId="77777777" w:rsidR="00781726" w:rsidRDefault="00781726" w:rsidP="009354A2">
      <w:r>
        <w:separator/>
      </w:r>
    </w:p>
  </w:endnote>
  <w:endnote w:type="continuationSeparator" w:id="0">
    <w:p w14:paraId="27244D95" w14:textId="77777777" w:rsidR="00781726" w:rsidRDefault="00781726" w:rsidP="009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6155135"/>
  <w:bookmarkStart w:id="2" w:name="_Hlk56154412"/>
  <w:bookmarkStart w:id="3" w:name="_Hlk56154413"/>
  <w:p w14:paraId="3AB216C9" w14:textId="1970CEA8" w:rsidR="009342E7" w:rsidRPr="004C482C" w:rsidRDefault="009342E7" w:rsidP="009342E7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4C482C">
      <w:rPr>
        <w:rFonts w:ascii="Times New Roman" w:hAnsi="Times New Roman" w:cs="Times New Roman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20F07D" wp14:editId="53B6D296">
              <wp:simplePos x="0" y="0"/>
              <wp:positionH relativeFrom="column">
                <wp:posOffset>3175</wp:posOffset>
              </wp:positionH>
              <wp:positionV relativeFrom="paragraph">
                <wp:posOffset>3175</wp:posOffset>
              </wp:positionV>
              <wp:extent cx="684911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0" cy="0"/>
                      </a:xfrm>
                      <a:prstGeom prst="line">
                        <a:avLst/>
                      </a:prstGeom>
                      <a:noFill/>
                      <a:ln w="127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EC71278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25pt" to="53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" strokecolor="windowText" strokeweight="1pt">
              <v:stroke linestyle="thinThin" joinstyle="miter"/>
            </v:line>
          </w:pict>
        </mc:Fallback>
      </mc:AlternateContent>
    </w:r>
    <w:r w:rsidRPr="004C482C">
      <w:rPr>
        <w:rFonts w:ascii="Times New Roman" w:hAnsi="Times New Roman" w:cs="Times New Roman"/>
        <w:b/>
        <w:sz w:val="20"/>
        <w:szCs w:val="20"/>
      </w:rPr>
      <w:t>Only electronic versions are controlled – printed copies are controlled 24 hrs</w:t>
    </w:r>
    <w:r>
      <w:rPr>
        <w:rFonts w:ascii="Times New Roman" w:hAnsi="Times New Roman" w:cs="Times New Roman"/>
        <w:b/>
        <w:sz w:val="20"/>
        <w:szCs w:val="20"/>
      </w:rPr>
      <w:t>.</w:t>
    </w:r>
    <w:r w:rsidRPr="004C482C">
      <w:rPr>
        <w:rFonts w:ascii="Times New Roman" w:hAnsi="Times New Roman" w:cs="Times New Roman"/>
        <w:b/>
        <w:sz w:val="20"/>
        <w:szCs w:val="20"/>
      </w:rPr>
      <w:t xml:space="preserve"> from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 w:rsidR="001C3F3D">
      <w:rPr>
        <w:rFonts w:ascii="Times New Roman" w:hAnsi="Times New Roman" w:cs="Times New Roman"/>
        <w:b/>
        <w:sz w:val="20"/>
        <w:szCs w:val="20"/>
      </w:rPr>
      <w:fldChar w:fldCharType="begin"/>
    </w:r>
    <w:r w:rsidR="001C3F3D">
      <w:rPr>
        <w:rFonts w:ascii="Times New Roman" w:hAnsi="Times New Roman" w:cs="Times New Roman"/>
        <w:b/>
        <w:sz w:val="20"/>
        <w:szCs w:val="20"/>
      </w:rPr>
      <w:instrText xml:space="preserve"> DATE \@ "M/d/yyyy h:mm am/pm" </w:instrText>
    </w:r>
    <w:r w:rsidR="001C3F3D">
      <w:rPr>
        <w:rFonts w:ascii="Times New Roman" w:hAnsi="Times New Roman" w:cs="Times New Roman"/>
        <w:b/>
        <w:sz w:val="20"/>
        <w:szCs w:val="20"/>
      </w:rPr>
      <w:fldChar w:fldCharType="separate"/>
    </w:r>
    <w:r w:rsidR="00936835">
      <w:rPr>
        <w:rFonts w:ascii="Times New Roman" w:hAnsi="Times New Roman" w:cs="Times New Roman"/>
        <w:b/>
        <w:noProof/>
        <w:sz w:val="20"/>
        <w:szCs w:val="20"/>
      </w:rPr>
      <w:t>2/7/2022 10:37 AM</w:t>
    </w:r>
    <w:r w:rsidR="001C3F3D">
      <w:rPr>
        <w:rFonts w:ascii="Times New Roman" w:hAnsi="Times New Roman" w:cs="Times New Roman"/>
        <w:b/>
        <w:sz w:val="20"/>
        <w:szCs w:val="20"/>
      </w:rPr>
      <w:fldChar w:fldCharType="end"/>
    </w:r>
    <w:r w:rsidR="001C3F3D">
      <w:rPr>
        <w:rFonts w:ascii="Times New Roman" w:hAnsi="Times New Roman" w:cs="Times New Roman"/>
        <w:b/>
        <w:sz w:val="20"/>
        <w:szCs w:val="20"/>
      </w:rPr>
      <w:t xml:space="preserve">        </w:t>
    </w:r>
    <w:r>
      <w:rPr>
        <w:rFonts w:ascii="Times New Roman" w:hAnsi="Times New Roman" w:cs="Times New Roman"/>
        <w:b/>
        <w:sz w:val="20"/>
        <w:szCs w:val="20"/>
      </w:rPr>
      <w:t xml:space="preserve">         </w:t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Page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PAGE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 of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NUMPAGES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</w:p>
  <w:bookmarkEnd w:id="1"/>
  <w:p w14:paraId="23D2BE63" w14:textId="3F06169A" w:rsidR="00B17D47" w:rsidRDefault="009342E7" w:rsidP="009342E7">
    <w:pPr>
      <w:pStyle w:val="Footer"/>
      <w:tabs>
        <w:tab w:val="clear" w:pos="4680"/>
        <w:tab w:val="clear" w:pos="9360"/>
        <w:tab w:val="left" w:pos="6120"/>
      </w:tabs>
    </w:pPr>
    <w:r>
      <w:tab/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ED8F9" w14:textId="77777777" w:rsidR="00781726" w:rsidRDefault="00781726" w:rsidP="009354A2">
      <w:r>
        <w:separator/>
      </w:r>
    </w:p>
  </w:footnote>
  <w:footnote w:type="continuationSeparator" w:id="0">
    <w:p w14:paraId="1DCBEBEE" w14:textId="77777777" w:rsidR="00781726" w:rsidRDefault="00781726" w:rsidP="0093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CFC3" w14:textId="6BC05B2F" w:rsidR="00FD7A83" w:rsidRDefault="00781726">
    <w:pPr>
      <w:pStyle w:val="Header"/>
    </w:pPr>
    <w:r>
      <w:rPr>
        <w:noProof/>
      </w:rPr>
      <w:pict w14:anchorId="4D770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70" o:spid="_x0000_s2051" type="#_x0000_t75" alt="" style="position:absolute;margin-left:0;margin-top:0;width:555pt;height:74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A82E" w14:textId="02C6BED2" w:rsidR="00FD7A83" w:rsidRDefault="00EB30B5">
    <w:pPr>
      <w:pStyle w:val="Header"/>
    </w:pPr>
    <w:r>
      <w:rPr>
        <w:noProof/>
      </w:rPr>
      <w:drawing>
        <wp:inline distT="0" distB="0" distL="0" distR="0" wp14:anchorId="1D93251B" wp14:editId="114B0108">
          <wp:extent cx="6858000" cy="933450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EF3A646-D569-4C7F-A69D-830BA07E9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EF3A646-D569-4C7F-A69D-830BA07E9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60DE" w14:textId="452366C9" w:rsidR="00FD7A83" w:rsidRDefault="00781726">
    <w:pPr>
      <w:pStyle w:val="Header"/>
    </w:pPr>
    <w:r>
      <w:rPr>
        <w:noProof/>
      </w:rPr>
      <w:pict w14:anchorId="7A2B0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69" o:spid="_x0000_s2049" type="#_x0000_t75" alt="" style="position:absolute;margin-left:0;margin-top:0;width:555pt;height:74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716A7"/>
    <w:multiLevelType w:val="hybridMultilevel"/>
    <w:tmpl w:val="61D8086C"/>
    <w:lvl w:ilvl="0" w:tplc="7B06F166">
      <w:start w:val="4"/>
      <w:numFmt w:val="decimal"/>
      <w:lvlText w:val="%1."/>
      <w:lvlJc w:val="left"/>
      <w:pPr>
        <w:ind w:left="858" w:hanging="365"/>
      </w:pPr>
      <w:rPr>
        <w:rFonts w:ascii="Times New Roman" w:eastAsia="Times New Roman" w:hAnsi="Times New Roman" w:cs="Times New Roman" w:hint="default"/>
        <w:w w:val="96"/>
        <w:sz w:val="25"/>
        <w:szCs w:val="25"/>
        <w:lang w:val="en-US" w:eastAsia="en-US" w:bidi="en-US"/>
      </w:rPr>
    </w:lvl>
    <w:lvl w:ilvl="1" w:tplc="76620DE4">
      <w:numFmt w:val="bullet"/>
      <w:lvlText w:val="•"/>
      <w:lvlJc w:val="left"/>
      <w:pPr>
        <w:ind w:left="1916" w:hanging="365"/>
      </w:pPr>
      <w:rPr>
        <w:lang w:val="en-US" w:eastAsia="en-US" w:bidi="en-US"/>
      </w:rPr>
    </w:lvl>
    <w:lvl w:ilvl="2" w:tplc="46E0860A">
      <w:numFmt w:val="bullet"/>
      <w:lvlText w:val="•"/>
      <w:lvlJc w:val="left"/>
      <w:pPr>
        <w:ind w:left="2972" w:hanging="365"/>
      </w:pPr>
      <w:rPr>
        <w:lang w:val="en-US" w:eastAsia="en-US" w:bidi="en-US"/>
      </w:rPr>
    </w:lvl>
    <w:lvl w:ilvl="3" w:tplc="C58051A4">
      <w:numFmt w:val="bullet"/>
      <w:lvlText w:val="•"/>
      <w:lvlJc w:val="left"/>
      <w:pPr>
        <w:ind w:left="4028" w:hanging="365"/>
      </w:pPr>
      <w:rPr>
        <w:lang w:val="en-US" w:eastAsia="en-US" w:bidi="en-US"/>
      </w:rPr>
    </w:lvl>
    <w:lvl w:ilvl="4" w:tplc="9B523A24">
      <w:numFmt w:val="bullet"/>
      <w:lvlText w:val="•"/>
      <w:lvlJc w:val="left"/>
      <w:pPr>
        <w:ind w:left="5084" w:hanging="365"/>
      </w:pPr>
      <w:rPr>
        <w:lang w:val="en-US" w:eastAsia="en-US" w:bidi="en-US"/>
      </w:rPr>
    </w:lvl>
    <w:lvl w:ilvl="5" w:tplc="D7A42D18">
      <w:numFmt w:val="bullet"/>
      <w:lvlText w:val="•"/>
      <w:lvlJc w:val="left"/>
      <w:pPr>
        <w:ind w:left="6140" w:hanging="365"/>
      </w:pPr>
      <w:rPr>
        <w:lang w:val="en-US" w:eastAsia="en-US" w:bidi="en-US"/>
      </w:rPr>
    </w:lvl>
    <w:lvl w:ilvl="6" w:tplc="53E03156">
      <w:numFmt w:val="bullet"/>
      <w:lvlText w:val="•"/>
      <w:lvlJc w:val="left"/>
      <w:pPr>
        <w:ind w:left="7196" w:hanging="365"/>
      </w:pPr>
      <w:rPr>
        <w:lang w:val="en-US" w:eastAsia="en-US" w:bidi="en-US"/>
      </w:rPr>
    </w:lvl>
    <w:lvl w:ilvl="7" w:tplc="F74E2AA0">
      <w:numFmt w:val="bullet"/>
      <w:lvlText w:val="•"/>
      <w:lvlJc w:val="left"/>
      <w:pPr>
        <w:ind w:left="8252" w:hanging="365"/>
      </w:pPr>
      <w:rPr>
        <w:lang w:val="en-US" w:eastAsia="en-US" w:bidi="en-US"/>
      </w:rPr>
    </w:lvl>
    <w:lvl w:ilvl="8" w:tplc="C9BE2A5E">
      <w:numFmt w:val="bullet"/>
      <w:lvlText w:val="•"/>
      <w:lvlJc w:val="left"/>
      <w:pPr>
        <w:ind w:left="9308" w:hanging="365"/>
      </w:pPr>
      <w:rPr>
        <w:lang w:val="en-US" w:eastAsia="en-US" w:bidi="en-US"/>
      </w:rPr>
    </w:lvl>
  </w:abstractNum>
  <w:abstractNum w:abstractNumId="1" w15:restartNumberingAfterBreak="0">
    <w:nsid w:val="74BD3EA3"/>
    <w:multiLevelType w:val="hybridMultilevel"/>
    <w:tmpl w:val="8D9E747E"/>
    <w:lvl w:ilvl="0" w:tplc="905A38AA">
      <w:numFmt w:val="bullet"/>
      <w:lvlText w:val="•"/>
      <w:lvlJc w:val="left"/>
      <w:pPr>
        <w:ind w:left="873" w:hanging="377"/>
      </w:pPr>
      <w:rPr>
        <w:rFonts w:ascii="Times New Roman" w:eastAsia="Times New Roman" w:hAnsi="Times New Roman" w:cs="Times New Roman" w:hint="default"/>
        <w:i/>
        <w:color w:val="2B2B2B"/>
        <w:w w:val="95"/>
        <w:sz w:val="25"/>
        <w:szCs w:val="25"/>
        <w:lang w:val="en-US" w:eastAsia="en-US" w:bidi="en-US"/>
      </w:rPr>
    </w:lvl>
    <w:lvl w:ilvl="1" w:tplc="64F8D34E">
      <w:numFmt w:val="bullet"/>
      <w:lvlText w:val="•"/>
      <w:lvlJc w:val="left"/>
      <w:pPr>
        <w:ind w:left="1934" w:hanging="377"/>
      </w:pPr>
      <w:rPr>
        <w:lang w:val="en-US" w:eastAsia="en-US" w:bidi="en-US"/>
      </w:rPr>
    </w:lvl>
    <w:lvl w:ilvl="2" w:tplc="ED6291B2">
      <w:numFmt w:val="bullet"/>
      <w:lvlText w:val="•"/>
      <w:lvlJc w:val="left"/>
      <w:pPr>
        <w:ind w:left="2988" w:hanging="377"/>
      </w:pPr>
      <w:rPr>
        <w:lang w:val="en-US" w:eastAsia="en-US" w:bidi="en-US"/>
      </w:rPr>
    </w:lvl>
    <w:lvl w:ilvl="3" w:tplc="D18EE9C4">
      <w:numFmt w:val="bullet"/>
      <w:lvlText w:val="•"/>
      <w:lvlJc w:val="left"/>
      <w:pPr>
        <w:ind w:left="4042" w:hanging="377"/>
      </w:pPr>
      <w:rPr>
        <w:lang w:val="en-US" w:eastAsia="en-US" w:bidi="en-US"/>
      </w:rPr>
    </w:lvl>
    <w:lvl w:ilvl="4" w:tplc="925680C2">
      <w:numFmt w:val="bullet"/>
      <w:lvlText w:val="•"/>
      <w:lvlJc w:val="left"/>
      <w:pPr>
        <w:ind w:left="5096" w:hanging="377"/>
      </w:pPr>
      <w:rPr>
        <w:lang w:val="en-US" w:eastAsia="en-US" w:bidi="en-US"/>
      </w:rPr>
    </w:lvl>
    <w:lvl w:ilvl="5" w:tplc="01D832AC">
      <w:numFmt w:val="bullet"/>
      <w:lvlText w:val="•"/>
      <w:lvlJc w:val="left"/>
      <w:pPr>
        <w:ind w:left="6150" w:hanging="377"/>
      </w:pPr>
      <w:rPr>
        <w:lang w:val="en-US" w:eastAsia="en-US" w:bidi="en-US"/>
      </w:rPr>
    </w:lvl>
    <w:lvl w:ilvl="6" w:tplc="4B3A783A">
      <w:numFmt w:val="bullet"/>
      <w:lvlText w:val="•"/>
      <w:lvlJc w:val="left"/>
      <w:pPr>
        <w:ind w:left="7204" w:hanging="377"/>
      </w:pPr>
      <w:rPr>
        <w:lang w:val="en-US" w:eastAsia="en-US" w:bidi="en-US"/>
      </w:rPr>
    </w:lvl>
    <w:lvl w:ilvl="7" w:tplc="A6F82CDE">
      <w:numFmt w:val="bullet"/>
      <w:lvlText w:val="•"/>
      <w:lvlJc w:val="left"/>
      <w:pPr>
        <w:ind w:left="8258" w:hanging="377"/>
      </w:pPr>
      <w:rPr>
        <w:lang w:val="en-US" w:eastAsia="en-US" w:bidi="en-US"/>
      </w:rPr>
    </w:lvl>
    <w:lvl w:ilvl="8" w:tplc="C1F6A424">
      <w:numFmt w:val="bullet"/>
      <w:lvlText w:val="•"/>
      <w:lvlJc w:val="left"/>
      <w:pPr>
        <w:ind w:left="9312" w:hanging="377"/>
      </w:pPr>
      <w:rPr>
        <w:lang w:val="en-US" w:eastAsia="en-US" w:bidi="en-US"/>
      </w:rPr>
    </w:lvl>
  </w:abstractNum>
  <w:num w:numId="1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Mc1YCqyc5s4GkaWkM3ZdG93ZyOUdtNzq2Fhbh7NJifZpXJo+w17GG0BlCO/PSO4CBs7tpnXwltBgC/N++pL+xg==" w:salt="iZchhTYC4CSrLhEkYfeNF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2"/>
    <w:rsid w:val="00027B28"/>
    <w:rsid w:val="00071031"/>
    <w:rsid w:val="000C5B11"/>
    <w:rsid w:val="00161093"/>
    <w:rsid w:val="001B4F69"/>
    <w:rsid w:val="001C3F3D"/>
    <w:rsid w:val="001D362A"/>
    <w:rsid w:val="00230A4B"/>
    <w:rsid w:val="002749AE"/>
    <w:rsid w:val="002B255D"/>
    <w:rsid w:val="002F39EB"/>
    <w:rsid w:val="00321579"/>
    <w:rsid w:val="00357C5B"/>
    <w:rsid w:val="003E1677"/>
    <w:rsid w:val="004575CF"/>
    <w:rsid w:val="004F170B"/>
    <w:rsid w:val="004F2F02"/>
    <w:rsid w:val="005167B8"/>
    <w:rsid w:val="00532CF1"/>
    <w:rsid w:val="00596ED7"/>
    <w:rsid w:val="005C7432"/>
    <w:rsid w:val="005E5A70"/>
    <w:rsid w:val="006030EF"/>
    <w:rsid w:val="00630E04"/>
    <w:rsid w:val="006A1F8A"/>
    <w:rsid w:val="007362F2"/>
    <w:rsid w:val="00781726"/>
    <w:rsid w:val="007A4EF6"/>
    <w:rsid w:val="00892777"/>
    <w:rsid w:val="008A10FF"/>
    <w:rsid w:val="008B1F5B"/>
    <w:rsid w:val="00917EE5"/>
    <w:rsid w:val="00921534"/>
    <w:rsid w:val="009342E7"/>
    <w:rsid w:val="009354A2"/>
    <w:rsid w:val="00936835"/>
    <w:rsid w:val="009C70BF"/>
    <w:rsid w:val="009C7EC3"/>
    <w:rsid w:val="00A942D3"/>
    <w:rsid w:val="00AC77F1"/>
    <w:rsid w:val="00B17D47"/>
    <w:rsid w:val="00B40FAD"/>
    <w:rsid w:val="00B6601A"/>
    <w:rsid w:val="00D875B5"/>
    <w:rsid w:val="00E9055E"/>
    <w:rsid w:val="00E934DB"/>
    <w:rsid w:val="00EB30B5"/>
    <w:rsid w:val="00F0478A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ABEDC"/>
  <w14:defaultImageDpi w14:val="32767"/>
  <w15:chartTrackingRefBased/>
  <w15:docId w15:val="{3041EF52-9C18-B24B-B2A4-196703C6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A2"/>
  </w:style>
  <w:style w:type="paragraph" w:styleId="Footer">
    <w:name w:val="footer"/>
    <w:basedOn w:val="Normal"/>
    <w:link w:val="Foot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2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C7EC3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7EC3"/>
    <w:rPr>
      <w:rFonts w:ascii="Times New Roman" w:eastAsia="Times New Roman" w:hAnsi="Times New Roman" w:cs="Times New Roman"/>
      <w:sz w:val="25"/>
      <w:szCs w:val="25"/>
      <w:lang w:bidi="en-US"/>
    </w:rPr>
  </w:style>
  <w:style w:type="paragraph" w:styleId="ListParagraph">
    <w:name w:val="List Paragraph"/>
    <w:basedOn w:val="Normal"/>
    <w:uiPriority w:val="1"/>
    <w:qFormat/>
    <w:rsid w:val="009C7EC3"/>
    <w:pPr>
      <w:widowControl w:val="0"/>
      <w:autoSpaceDE w:val="0"/>
      <w:autoSpaceDN w:val="0"/>
      <w:spacing w:line="276" w:lineRule="exact"/>
      <w:ind w:left="863" w:hanging="367"/>
    </w:pPr>
    <w:rPr>
      <w:rFonts w:ascii="Times New Roman" w:eastAsia="Times New Roman" w:hAnsi="Times New Roman" w:cs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698A46DAE84298A1EF03A3614FD0" ma:contentTypeVersion="11" ma:contentTypeDescription="Create a new document." ma:contentTypeScope="" ma:versionID="5bff982c7c02babcd725b51bb4e7823c">
  <xsd:schema xmlns:xsd="http://www.w3.org/2001/XMLSchema" xmlns:xs="http://www.w3.org/2001/XMLSchema" xmlns:p="http://schemas.microsoft.com/office/2006/metadata/properties" xmlns:ns2="9ce4fa13-77bb-4fbd-b0e7-daab1f4992df" xmlns:ns3="667c34d3-24e1-4513-b963-815b88f0aa48" targetNamespace="http://schemas.microsoft.com/office/2006/metadata/properties" ma:root="true" ma:fieldsID="3e8a06831901bee955e4d948592256d0" ns2:_="" ns3:_="">
    <xsd:import namespace="9ce4fa13-77bb-4fbd-b0e7-daab1f4992df"/>
    <xsd:import namespace="667c34d3-24e1-4513-b963-815b88f0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fa13-77bb-4fbd-b0e7-daab1f499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c34d3-24e1-4513-b963-815b88f0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91F74C-6A9C-4675-98D0-9407EF6394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2A662D-DE85-40AF-9D93-0E11272A1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7E4F06-1D46-4A0F-90E5-F1928404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4fa13-77bb-4fbd-b0e7-daab1f4992df"/>
    <ds:schemaRef ds:uri="667c34d3-24e1-4513-b963-815b88f0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3F0414-3139-4AD5-BB6C-3DF8399B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1174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Nelson</dc:creator>
  <cp:keywords/>
  <dc:description/>
  <cp:lastModifiedBy>Patrick Servenack</cp:lastModifiedBy>
  <cp:revision>6</cp:revision>
  <cp:lastPrinted>2018-08-29T16:17:00Z</cp:lastPrinted>
  <dcterms:created xsi:type="dcterms:W3CDTF">2021-07-27T20:12:00Z</dcterms:created>
  <dcterms:modified xsi:type="dcterms:W3CDTF">2022-02-07T18:39:00Z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0x010100AEEA698A46DAE84298A1EF03A3614FD0</vt:lpwstr>
  </property>
</Properties>
</file>